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4DA2E" w14:textId="77777777" w:rsidR="006E7388" w:rsidRDefault="006E7388" w:rsidP="006E7388">
      <w:pPr>
        <w:spacing w:after="0"/>
        <w:jc w:val="both"/>
      </w:pPr>
      <w:r>
        <w:rPr>
          <w:noProof/>
        </w:rPr>
        <w:drawing>
          <wp:inline distT="0" distB="0" distL="0" distR="0" wp14:anchorId="001E3E58" wp14:editId="0E5B919B">
            <wp:extent cx="6210300" cy="1381125"/>
            <wp:effectExtent l="0" t="0" r="0" b="9525"/>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597"/>
                    <a:stretch/>
                  </pic:blipFill>
                  <pic:spPr bwMode="auto">
                    <a:xfrm>
                      <a:off x="0" y="0"/>
                      <a:ext cx="6210300" cy="1381125"/>
                    </a:xfrm>
                    <a:prstGeom prst="rect">
                      <a:avLst/>
                    </a:prstGeom>
                    <a:ln>
                      <a:noFill/>
                    </a:ln>
                    <a:extLst>
                      <a:ext uri="{53640926-AAD7-44D8-BBD7-CCE9431645EC}">
                        <a14:shadowObscured xmlns:a14="http://schemas.microsoft.com/office/drawing/2010/main"/>
                      </a:ext>
                    </a:extLst>
                  </pic:spPr>
                </pic:pic>
              </a:graphicData>
            </a:graphic>
          </wp:inline>
        </w:drawing>
      </w:r>
    </w:p>
    <w:p w14:paraId="03E10C2E" w14:textId="661C477C" w:rsidR="004808B2" w:rsidRDefault="006E7388" w:rsidP="006E7388">
      <w:pPr>
        <w:spacing w:after="0"/>
        <w:jc w:val="both"/>
      </w:pPr>
      <w:r>
        <w:rPr>
          <w:noProof/>
        </w:rPr>
        <w:drawing>
          <wp:inline distT="0" distB="0" distL="0" distR="0" wp14:anchorId="597CC6F5" wp14:editId="7D5B3C59">
            <wp:extent cx="6257925" cy="1567815"/>
            <wp:effectExtent l="0" t="0" r="9525"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257925" cy="1567815"/>
                    </a:xfrm>
                    <a:prstGeom prst="rect">
                      <a:avLst/>
                    </a:prstGeom>
                  </pic:spPr>
                </pic:pic>
              </a:graphicData>
            </a:graphic>
          </wp:inline>
        </w:drawing>
      </w:r>
    </w:p>
    <w:p w14:paraId="6B9CF47C" w14:textId="3053530E" w:rsidR="1ECAB0F3" w:rsidRPr="00BA7A98" w:rsidRDefault="00874E53" w:rsidP="001C6F93">
      <w:pPr>
        <w:spacing w:before="120" w:after="120" w:line="276" w:lineRule="auto"/>
        <w:jc w:val="both"/>
        <w:rPr>
          <w:rFonts w:ascii="Bookman Old Style" w:hAnsi="Bookman Old Style"/>
          <w:b/>
          <w:sz w:val="32"/>
          <w:szCs w:val="32"/>
          <w:u w:val="single"/>
        </w:rPr>
      </w:pPr>
      <w:r w:rsidRPr="00874E53">
        <w:rPr>
          <w:rFonts w:ascii="Bookman Old Style" w:hAnsi="Bookman Old Style"/>
          <w:i/>
          <w:iCs/>
          <w:noProof/>
          <w:sz w:val="24"/>
          <w:szCs w:val="24"/>
        </w:rPr>
        <w:drawing>
          <wp:anchor distT="0" distB="0" distL="114300" distR="114300" simplePos="0" relativeHeight="251658240" behindDoc="1" locked="0" layoutInCell="1" allowOverlap="1" wp14:anchorId="0ECBE4FD" wp14:editId="2EEA3155">
            <wp:simplePos x="0" y="0"/>
            <wp:positionH relativeFrom="column">
              <wp:posOffset>0</wp:posOffset>
            </wp:positionH>
            <wp:positionV relativeFrom="paragraph">
              <wp:posOffset>916940</wp:posOffset>
            </wp:positionV>
            <wp:extent cx="975360" cy="1057275"/>
            <wp:effectExtent l="0" t="0" r="0" b="9525"/>
            <wp:wrapTight wrapText="bothSides">
              <wp:wrapPolygon edited="0">
                <wp:start x="0" y="0"/>
                <wp:lineTo x="0" y="21405"/>
                <wp:lineTo x="21094" y="21405"/>
                <wp:lineTo x="21094" y="0"/>
                <wp:lineTo x="0" y="0"/>
              </wp:wrapPolygon>
            </wp:wrapTight>
            <wp:docPr id="3" name="Imagen 3" descr="La cara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a cara de un hombre con traje y corbata&#10;&#10;Descripción generada automá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5360" cy="1057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1E0D3A54" w:rsidRPr="00BA7A98">
        <w:rPr>
          <w:rFonts w:ascii="Bookman Old Style" w:hAnsi="Bookman Old Style"/>
          <w:b/>
          <w:sz w:val="32"/>
          <w:szCs w:val="32"/>
          <w:u w:val="single"/>
        </w:rPr>
        <w:t>EN LAS ENTRAÑAS DEL PECADO POLITICO Y SOCIAL</w:t>
      </w:r>
      <w:r w:rsidR="004808B2" w:rsidRPr="00BA7A98">
        <w:rPr>
          <w:rFonts w:ascii="Bookman Old Style" w:hAnsi="Bookman Old Style"/>
          <w:sz w:val="32"/>
          <w:szCs w:val="32"/>
          <w:u w:val="single"/>
        </w:rPr>
        <w:t>:</w:t>
      </w:r>
      <w:r w:rsidR="00425B71" w:rsidRPr="00BA7A98">
        <w:rPr>
          <w:rFonts w:ascii="Bookman Old Style" w:hAnsi="Bookman Old Style"/>
          <w:sz w:val="32"/>
          <w:szCs w:val="32"/>
          <w:u w:val="single"/>
        </w:rPr>
        <w:t xml:space="preserve"> </w:t>
      </w:r>
      <w:r w:rsidR="1ECAB0F3" w:rsidRPr="00BA7A98">
        <w:rPr>
          <w:rFonts w:ascii="Bookman Old Style" w:hAnsi="Bookman Old Style"/>
          <w:b/>
          <w:sz w:val="32"/>
          <w:szCs w:val="32"/>
          <w:u w:val="single"/>
        </w:rPr>
        <w:t>Los efectos en el mundo contemporáneo. De la decadencia al renacer o el principio del fin.</w:t>
      </w:r>
    </w:p>
    <w:p w14:paraId="10CE7D04" w14:textId="01E10396" w:rsidR="00BA7A98" w:rsidRPr="00874E53" w:rsidRDefault="004808B2" w:rsidP="00874E53">
      <w:pPr>
        <w:spacing w:before="600" w:after="120" w:line="276" w:lineRule="auto"/>
        <w:jc w:val="both"/>
        <w:rPr>
          <w:rFonts w:ascii="Bookman Old Style" w:hAnsi="Bookman Old Style"/>
          <w:i/>
          <w:iCs/>
          <w:sz w:val="28"/>
          <w:szCs w:val="28"/>
        </w:rPr>
      </w:pPr>
      <w:r w:rsidRPr="00874E53">
        <w:rPr>
          <w:rFonts w:ascii="Bookman Old Style" w:hAnsi="Bookman Old Style"/>
          <w:i/>
          <w:iCs/>
          <w:sz w:val="28"/>
          <w:szCs w:val="28"/>
        </w:rPr>
        <w:t>Por</w:t>
      </w:r>
      <w:r w:rsidR="00425B71" w:rsidRPr="00874E53">
        <w:rPr>
          <w:rFonts w:ascii="Bookman Old Style" w:hAnsi="Bookman Old Style"/>
          <w:i/>
          <w:iCs/>
          <w:sz w:val="28"/>
          <w:szCs w:val="28"/>
        </w:rPr>
        <w:t xml:space="preserve"> Dr. </w:t>
      </w:r>
      <w:r w:rsidRPr="00874E53">
        <w:rPr>
          <w:rFonts w:ascii="Bookman Old Style" w:hAnsi="Bookman Old Style"/>
          <w:i/>
          <w:iCs/>
          <w:sz w:val="28"/>
          <w:szCs w:val="28"/>
        </w:rPr>
        <w:t xml:space="preserve">Mariano Sierra S. </w:t>
      </w:r>
    </w:p>
    <w:p w14:paraId="7F5C2697" w14:textId="48BE3FC6" w:rsidR="004808B2" w:rsidRPr="00874E53" w:rsidRDefault="004808B2" w:rsidP="00874E53">
      <w:pPr>
        <w:spacing w:before="120" w:after="480" w:line="276" w:lineRule="auto"/>
        <w:jc w:val="both"/>
        <w:rPr>
          <w:rFonts w:ascii="Bookman Old Style" w:hAnsi="Bookman Old Style"/>
          <w:i/>
          <w:iCs/>
          <w:sz w:val="28"/>
          <w:szCs w:val="28"/>
        </w:rPr>
      </w:pPr>
      <w:r w:rsidRPr="00874E53">
        <w:rPr>
          <w:rFonts w:ascii="Bookman Old Style" w:hAnsi="Bookman Old Style"/>
          <w:i/>
          <w:iCs/>
          <w:sz w:val="28"/>
          <w:szCs w:val="28"/>
        </w:rPr>
        <w:t>Escritor, jurista y analista internacional /</w:t>
      </w:r>
      <w:proofErr w:type="spellStart"/>
      <w:r w:rsidRPr="00874E53">
        <w:rPr>
          <w:rFonts w:ascii="Bookman Old Style" w:hAnsi="Bookman Old Style"/>
          <w:i/>
          <w:iCs/>
          <w:sz w:val="28"/>
          <w:szCs w:val="28"/>
        </w:rPr>
        <w:t>Addhee</w:t>
      </w:r>
      <w:proofErr w:type="spellEnd"/>
      <w:r w:rsidRPr="00874E53">
        <w:rPr>
          <w:rFonts w:ascii="Bookman Old Style" w:hAnsi="Bookman Old Style"/>
          <w:i/>
          <w:iCs/>
          <w:sz w:val="28"/>
          <w:szCs w:val="28"/>
        </w:rPr>
        <w:t xml:space="preserve">. </w:t>
      </w:r>
      <w:proofErr w:type="spellStart"/>
      <w:r w:rsidRPr="00874E53">
        <w:rPr>
          <w:rFonts w:ascii="Bookman Old Style" w:hAnsi="Bookman Old Style"/>
          <w:i/>
          <w:iCs/>
          <w:sz w:val="28"/>
          <w:szCs w:val="28"/>
        </w:rPr>
        <w:t>Ong</w:t>
      </w:r>
      <w:proofErr w:type="spellEnd"/>
    </w:p>
    <w:p w14:paraId="0D415E47" w14:textId="77777777" w:rsidR="1ECAB0F3" w:rsidRPr="001C6F93" w:rsidRDefault="52996604" w:rsidP="00874E53">
      <w:pPr>
        <w:spacing w:before="240" w:after="120" w:line="276" w:lineRule="auto"/>
        <w:jc w:val="both"/>
        <w:rPr>
          <w:rFonts w:ascii="Bookman Old Style" w:hAnsi="Bookman Old Style"/>
          <w:sz w:val="24"/>
          <w:szCs w:val="24"/>
        </w:rPr>
      </w:pPr>
      <w:r w:rsidRPr="001C6F93">
        <w:rPr>
          <w:rFonts w:ascii="Bookman Old Style" w:hAnsi="Bookman Old Style"/>
          <w:sz w:val="24"/>
          <w:szCs w:val="24"/>
        </w:rPr>
        <w:t>Tal vez, no se sabe porque los actores encarnan el valor de sus génesis, de los magistrales menesteres del orden social, la justicia y la gobernanza humana, como del control de los procesos de la sociedad en aras del desarrollo y la evolución del orden productivo para el bien común para la transformación del mundo. Los pecados los vemos incursionar como un signo trágico universal cuya tendencia controvierte los principios, la ética y la moral en detrimento del espíritu humano con enlaces condenatorios disruptivos.</w:t>
      </w:r>
    </w:p>
    <w:p w14:paraId="1FCA812B" w14:textId="77777777" w:rsidR="52996604" w:rsidRPr="001C6F93" w:rsidRDefault="0805018A"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Los reveses pecaminosos nos llevan a incursionar la historia y el memorial de una epifanía donde profundas disfunciones hacen historia para examinar los efectos de la corrupción alcanzando resultados evolucionistas ante sistemas diabólicos con la dicotomía de las distintas instituciones. En su rigor, se ha sostenido el orden en medio de infernales comedias.  Se trata de reconsiderar la democracia cuyos valores debemos defender. La memoria histórica y la metamorfosis nos permite ahondar la evolución para proceder a la protección, pero atacando al enemigo que solo busca beneficiarse con los colapsos de las distopias humanas.</w:t>
      </w:r>
    </w:p>
    <w:p w14:paraId="36CA0B04" w14:textId="77777777" w:rsidR="0805018A" w:rsidRPr="001C6F93" w:rsidRDefault="57D32A22"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 xml:space="preserve">Las faltas humanas tienen enmarcados sus sentidos de transgresión en la línea del tiempo y sus espacios haciendo estrecha relación </w:t>
      </w:r>
      <w:r w:rsidR="004808B2" w:rsidRPr="001C6F93">
        <w:rPr>
          <w:rFonts w:ascii="Bookman Old Style" w:hAnsi="Bookman Old Style"/>
          <w:sz w:val="24"/>
          <w:szCs w:val="24"/>
        </w:rPr>
        <w:t>persona</w:t>
      </w:r>
      <w:r w:rsidRPr="001C6F93">
        <w:rPr>
          <w:rFonts w:ascii="Bookman Old Style" w:hAnsi="Bookman Old Style"/>
          <w:sz w:val="24"/>
          <w:szCs w:val="24"/>
        </w:rPr>
        <w:t xml:space="preserve">- sociedad bajo las </w:t>
      </w:r>
      <w:r w:rsidRPr="001C6F93">
        <w:rPr>
          <w:rFonts w:ascii="Bookman Old Style" w:hAnsi="Bookman Old Style"/>
          <w:sz w:val="24"/>
          <w:szCs w:val="24"/>
        </w:rPr>
        <w:lastRenderedPageBreak/>
        <w:t>conducciones con el yo social y el yo político y en esa dimensión originan pecados que van en incremento en la medida que los actos rompen el conocimiento y los excesos de desorden en la vida política. La inteligencia humana delira, no hace praxis cuestionar siempre, se deja seducir por los actos indebidos, dejándose llevar por las pasiones y sus devaneos.</w:t>
      </w:r>
    </w:p>
    <w:p w14:paraId="00155B5E" w14:textId="77777777" w:rsidR="0805018A" w:rsidRPr="001C6F93" w:rsidRDefault="0805018A"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Nuestros pueblos que sufrieron la contienda colonizadora dieron nacimiento en su proceso de lucha a uno de los más grandes pecados políticos, la ambición, la codicia, de donde se desprendieron violentos odios que el tiempo hizo nacer conflictos, tiranías, muertes, desolación y ruinas. Pero otro pecado político dio a luz en ese laberinto de pasiones que consistió en la conformación de constituciones cortoplacistas, porque nunca se supo gobernar para el futuro, Ese pecaminoso contubernio ha impedido, ha frenado el desarrollo social, económico y político dejando el campo libre para que se extendiera una oleada de transgresiones para muchas generaciones facilitando todo tipo de tramoyas lucrativas. Ese dejar hacer, dejar pasar configura verdaderos y desmesurados actos de lesa humanidad que siguen dejando huellas en el corazón de nuestros pueblos.</w:t>
      </w:r>
    </w:p>
    <w:p w14:paraId="4E5EE07E" w14:textId="77777777" w:rsidR="334D3161" w:rsidRPr="001C6F93" w:rsidRDefault="57D32A22"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La política y el orden social conlleva a una gran cadena interminable de pecados, todos ellos hollando con la miseria humana a través de periplos bifrontes donde las arcadias se pierden en mundos donde la paz se desencanta, donde se despoja a los pueblos de su esperanza. Inhumana política, porque los anhelos por esos nefastos procederes encarnan emociones contra quienes encarnan la opción humanista. En estos desenlaces infecundos rizomas de poder violan la democracia, la debilitan, se vuelve indiferente ante la realidad, sacudida por vectores de odio que ata a la verdad que no aguanta los embates del monstruoso poder y así poco a poco se desvanece quedando un poder sin política y la poca, fluye, s</w:t>
      </w:r>
      <w:r w:rsidR="004808B2" w:rsidRPr="001C6F93">
        <w:rPr>
          <w:rFonts w:ascii="Bookman Old Style" w:hAnsi="Bookman Old Style"/>
          <w:sz w:val="24"/>
          <w:szCs w:val="24"/>
        </w:rPr>
        <w:t xml:space="preserve">e diluye dando paso a dictadura cívico militar, </w:t>
      </w:r>
      <w:r w:rsidRPr="001C6F93">
        <w:rPr>
          <w:rFonts w:ascii="Bookman Old Style" w:hAnsi="Bookman Old Style"/>
          <w:sz w:val="24"/>
          <w:szCs w:val="24"/>
        </w:rPr>
        <w:t xml:space="preserve"> a imperios con sus transgresiones armamentistas que bloquean, que conjuran los anhelos de libertad de los pueblos  cuya esperanza también se diluyo  gracias al pecado del multiculturalismo con su expansión absorbente. Aceptemos el mensaje de un politólogo. Deroguemos todas las leyes funestas.</w:t>
      </w:r>
    </w:p>
    <w:p w14:paraId="28D71639" w14:textId="77777777" w:rsidR="334D3161" w:rsidRPr="001C6F93" w:rsidRDefault="7E38069F"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 xml:space="preserve"> La impolutes de los políticos y del orden social llenan de avidez sus pasiones y deseos insaciables sin límites. Entre transgresiones, concupiscencias y desmesura se ahogan en ambiciones, queriendo obtener todo y de promiscuidad en promiscuidad se hace resaltar el pecado, extrayendo de sus entrañas las propiedades fatídicas, para lo cual no hay ley terrenal, pues hecha la ley, hecha la ley trampa a la vista de los jueces de mármol para quienes primero está la ley y después el</w:t>
      </w:r>
      <w:r w:rsidR="004808B2" w:rsidRPr="001C6F93">
        <w:rPr>
          <w:rFonts w:ascii="Bookman Old Style" w:hAnsi="Bookman Old Style"/>
          <w:sz w:val="24"/>
          <w:szCs w:val="24"/>
        </w:rPr>
        <w:t xml:space="preserve"> ser humano</w:t>
      </w:r>
      <w:r w:rsidRPr="001C6F93">
        <w:rPr>
          <w:rFonts w:ascii="Bookman Old Style" w:hAnsi="Bookman Old Style"/>
          <w:sz w:val="24"/>
          <w:szCs w:val="24"/>
        </w:rPr>
        <w:t>. El pecado es de aquí y de allá, es fuerza que ejecuta pulsiones por todos los pueblos desarrollando hechos que concitan a prácticas cuya afectación es proclive a afectar con procesos donde cunde con aporofobia hacia los más débiles, hacia aquellos que claman por el despojo de sus tierras, a aquellos objetivos militares de unos y otros, hacia aquellos que el mundo les niega un pan, que ni siquiera una oración se eleva al cielo para aliviar sus penas.</w:t>
      </w:r>
    </w:p>
    <w:p w14:paraId="5E7C3EA7" w14:textId="77777777" w:rsidR="334D3161" w:rsidRPr="001C6F93" w:rsidRDefault="334D3161"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lastRenderedPageBreak/>
        <w:t xml:space="preserve">Transgresor, es aquel que rompe todas las estructuras de un pueblo, contra el raizal, contra el </w:t>
      </w:r>
      <w:r w:rsidR="004808B2" w:rsidRPr="001C6F93">
        <w:rPr>
          <w:rFonts w:ascii="Bookman Old Style" w:hAnsi="Bookman Old Style"/>
          <w:sz w:val="24"/>
          <w:szCs w:val="24"/>
        </w:rPr>
        <w:t>indígena</w:t>
      </w:r>
      <w:r w:rsidRPr="001C6F93">
        <w:rPr>
          <w:rFonts w:ascii="Bookman Old Style" w:hAnsi="Bookman Old Style"/>
          <w:sz w:val="24"/>
          <w:szCs w:val="24"/>
        </w:rPr>
        <w:t xml:space="preserve">, contra el campesino que sacude su sudor con la fuerza de sus callosas manos, es aquel ávido de la práctica de la esclavitud contra quienes vienen conquistando su ser permaneciendo en el frio y el calor con dolor y deshonor y como decía Gandhi que le es lo mismo un puñado de tierra, una piedra o el oro, quien ha perdido sus sentidos, pero su espíritu humanista tiene la fuerza de una roca. Todos los ávidos de poder, carentes de humanidad afectan el quehacer colectivo bajo actos hipertróficos sin ningún asombro filantrópico, con </w:t>
      </w:r>
      <w:proofErr w:type="spellStart"/>
      <w:r w:rsidRPr="001C6F93">
        <w:rPr>
          <w:rFonts w:ascii="Bookman Old Style" w:hAnsi="Bookman Old Style"/>
          <w:sz w:val="24"/>
          <w:szCs w:val="24"/>
        </w:rPr>
        <w:t>fobocracia</w:t>
      </w:r>
      <w:proofErr w:type="spellEnd"/>
      <w:r w:rsidRPr="001C6F93">
        <w:rPr>
          <w:rFonts w:ascii="Bookman Old Style" w:hAnsi="Bookman Old Style"/>
          <w:sz w:val="24"/>
          <w:szCs w:val="24"/>
        </w:rPr>
        <w:t xml:space="preserve"> y </w:t>
      </w:r>
      <w:proofErr w:type="spellStart"/>
      <w:r w:rsidRPr="001C6F93">
        <w:rPr>
          <w:rFonts w:ascii="Bookman Old Style" w:hAnsi="Bookman Old Style"/>
          <w:sz w:val="24"/>
          <w:szCs w:val="24"/>
        </w:rPr>
        <w:t>sardonismo</w:t>
      </w:r>
      <w:proofErr w:type="spellEnd"/>
      <w:r w:rsidRPr="001C6F93">
        <w:rPr>
          <w:rFonts w:ascii="Bookman Old Style" w:hAnsi="Bookman Old Style"/>
          <w:sz w:val="24"/>
          <w:szCs w:val="24"/>
        </w:rPr>
        <w:t xml:space="preserve"> se confabulan en sendos conjuros politiqueros para conseguir sus maléficos propósitos.</w:t>
      </w:r>
    </w:p>
    <w:p w14:paraId="5F7C847A" w14:textId="77777777" w:rsidR="334D3161" w:rsidRPr="001C6F93" w:rsidRDefault="2FFCC535"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 xml:space="preserve">Sociedad, gobernantes y políticos del horror están por fuera de la acción justa que los lleve a generar política o gestión de amor a los seres vivos. Estos maleantes de la oscuridad, de la gobernabilidad, pervierten la justicia, politizan lo fundamental llevando a la comunidad al </w:t>
      </w:r>
      <w:r w:rsidR="004808B2" w:rsidRPr="001C6F93">
        <w:rPr>
          <w:rFonts w:ascii="Bookman Old Style" w:hAnsi="Bookman Old Style"/>
          <w:sz w:val="24"/>
          <w:szCs w:val="24"/>
        </w:rPr>
        <w:t>E</w:t>
      </w:r>
      <w:r w:rsidRPr="001C6F93">
        <w:rPr>
          <w:rFonts w:ascii="Bookman Old Style" w:hAnsi="Bookman Old Style"/>
          <w:sz w:val="24"/>
          <w:szCs w:val="24"/>
        </w:rPr>
        <w:t xml:space="preserve">vangelio de la </w:t>
      </w:r>
      <w:r w:rsidR="004808B2" w:rsidRPr="001C6F93">
        <w:rPr>
          <w:rFonts w:ascii="Bookman Old Style" w:hAnsi="Bookman Old Style"/>
          <w:sz w:val="24"/>
          <w:szCs w:val="24"/>
        </w:rPr>
        <w:t>A</w:t>
      </w:r>
      <w:r w:rsidRPr="001C6F93">
        <w:rPr>
          <w:rFonts w:ascii="Bookman Old Style" w:hAnsi="Bookman Old Style"/>
          <w:sz w:val="24"/>
          <w:szCs w:val="24"/>
        </w:rPr>
        <w:t xml:space="preserve">cción </w:t>
      </w:r>
      <w:r w:rsidR="004808B2" w:rsidRPr="001C6F93">
        <w:rPr>
          <w:rFonts w:ascii="Bookman Old Style" w:hAnsi="Bookman Old Style"/>
          <w:sz w:val="24"/>
          <w:szCs w:val="24"/>
        </w:rPr>
        <w:t>R</w:t>
      </w:r>
      <w:r w:rsidRPr="001C6F93">
        <w:rPr>
          <w:rFonts w:ascii="Bookman Old Style" w:hAnsi="Bookman Old Style"/>
          <w:sz w:val="24"/>
          <w:szCs w:val="24"/>
        </w:rPr>
        <w:t>ebelde, acción que lucha contra el fanatismo irracional, contra el intransigente poder, contra la unidad económica dentro de un devenir de unas políticas sociales para la gente. La realidad del pecado social y político en todas las admoniciones, están pasando los límites de proliferación, acaecidos por el nuevo orden tecnológico, el voraz desarrollo y en especial por las multifacéticas formas imperiales de dominio a mayor y menor escala, cuya característica es la difusión de técnicas de violencia con los nefastos efectos poblacionales de guerras fratricidas. Donde la única razón es la destrucción humana.</w:t>
      </w:r>
    </w:p>
    <w:p w14:paraId="46F3272B" w14:textId="77777777" w:rsidR="2FFCC535" w:rsidRPr="001C6F93" w:rsidRDefault="57D32A22"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 xml:space="preserve">A pesar de nuestras vulnerabilidades, la existencia nunca será en vano Somos vulnerables ante el pecado de allí que nos convoquemos a pensar en enlazarnos existencialmente con integración ética para proyectarnos hacia el cambio social y político. Nuestra humanidad cascabela porque   flaqueamos dejándonos llevar por el apasionamiento hedonista y por las exageradas convulsiones de pensamientos </w:t>
      </w:r>
      <w:proofErr w:type="spellStart"/>
      <w:r w:rsidRPr="001C6F93">
        <w:rPr>
          <w:rFonts w:ascii="Bookman Old Style" w:hAnsi="Bookman Old Style"/>
          <w:sz w:val="24"/>
          <w:szCs w:val="24"/>
        </w:rPr>
        <w:t>excepticos</w:t>
      </w:r>
      <w:proofErr w:type="spellEnd"/>
      <w:r w:rsidRPr="001C6F93">
        <w:rPr>
          <w:rFonts w:ascii="Bookman Old Style" w:hAnsi="Bookman Old Style"/>
          <w:sz w:val="24"/>
          <w:szCs w:val="24"/>
        </w:rPr>
        <w:t xml:space="preserve"> que solo sienten por su conciencia vacía, les brillan los oropeles efímeros con enclaves de poder imaginario perdiendo sociabilidad e identidad pública. A</w:t>
      </w:r>
      <w:r w:rsidR="004808B2" w:rsidRPr="001C6F93">
        <w:rPr>
          <w:rFonts w:ascii="Bookman Old Style" w:hAnsi="Bookman Old Style"/>
          <w:sz w:val="24"/>
          <w:szCs w:val="24"/>
        </w:rPr>
        <w:t xml:space="preserve"> la persona</w:t>
      </w:r>
      <w:r w:rsidRPr="001C6F93">
        <w:rPr>
          <w:rFonts w:ascii="Bookman Old Style" w:hAnsi="Bookman Old Style"/>
          <w:sz w:val="24"/>
          <w:szCs w:val="24"/>
        </w:rPr>
        <w:t xml:space="preserve"> le falta sinceridad, cada voluntad quiere tener su verdad, sabemos que cada voluntad esconde su interior, no acepta sus errores- Aquí vale la pena mencionar la parábola de la prostituta ante Jesús, quien le dijo a los presentes que quien no tengan pecado, tire la piedra. Todos callaron tomaron sus caminos, primero los ancianos. Todos eran culpables.</w:t>
      </w:r>
    </w:p>
    <w:p w14:paraId="79327735" w14:textId="77777777" w:rsidR="2FFCC535" w:rsidRPr="001C6F93" w:rsidRDefault="5EC3B608"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 xml:space="preserve">Abocamos complacidos el tema para lo cual hacemos uso del devenir de la filosofía, pues ella nos allana caminos para cuestionar la conducta humana. Y son precisamente las conductas humanas las que concitan al plano social y político con sus </w:t>
      </w:r>
      <w:proofErr w:type="spellStart"/>
      <w:r w:rsidRPr="001C6F93">
        <w:rPr>
          <w:rFonts w:ascii="Bookman Old Style" w:hAnsi="Bookman Old Style"/>
          <w:sz w:val="24"/>
          <w:szCs w:val="24"/>
        </w:rPr>
        <w:t>alomancias</w:t>
      </w:r>
      <w:proofErr w:type="spellEnd"/>
      <w:r w:rsidRPr="001C6F93">
        <w:rPr>
          <w:rFonts w:ascii="Bookman Old Style" w:hAnsi="Bookman Old Style"/>
          <w:sz w:val="24"/>
          <w:szCs w:val="24"/>
        </w:rPr>
        <w:t xml:space="preserve"> ejecutorias contra la comunidad. De allí han nacidos las imposiciones de mecanismos como la globalización, el neoliberalismo</w:t>
      </w:r>
      <w:r w:rsidR="004808B2" w:rsidRPr="001C6F93">
        <w:rPr>
          <w:rFonts w:ascii="Bookman Old Style" w:hAnsi="Bookman Old Style"/>
          <w:sz w:val="24"/>
          <w:szCs w:val="24"/>
        </w:rPr>
        <w:t>, el nuevo orden mundial</w:t>
      </w:r>
      <w:r w:rsidRPr="001C6F93">
        <w:rPr>
          <w:rFonts w:ascii="Bookman Old Style" w:hAnsi="Bookman Old Style"/>
          <w:sz w:val="24"/>
          <w:szCs w:val="24"/>
        </w:rPr>
        <w:t xml:space="preserve"> que lo único que han hecho es azotar a piases débiles, al unísono de geopolíticas adversas hacia el plano climático, o hacia conformar prácticas de </w:t>
      </w:r>
      <w:r w:rsidRPr="001C6F93">
        <w:rPr>
          <w:rFonts w:ascii="Bookman Old Style" w:hAnsi="Bookman Old Style"/>
          <w:sz w:val="24"/>
          <w:szCs w:val="24"/>
        </w:rPr>
        <w:lastRenderedPageBreak/>
        <w:t>embargos, o conformar bloqueos económicos, o establecer cumbres de países para arremeter hacia otros con claras maniobras de poder armamentista.</w:t>
      </w:r>
    </w:p>
    <w:p w14:paraId="20141D3F" w14:textId="77777777" w:rsidR="14D787A2" w:rsidRPr="001C6F93" w:rsidRDefault="57D32A22"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La oscuridad que deja el devenir de los pecados político-Sociales es un llamado penitencial a encantos retóricos en los distintos pensamientos universales que como el humanismo son la fuerza de compromiso permanente que se revela como la unidad de una esperanza útil para afrontar el presente apático, lleno de incertidumbres, esperando una luz en el túnel que nos aclare caminos de</w:t>
      </w:r>
    </w:p>
    <w:p w14:paraId="3EB2D06E" w14:textId="77777777" w:rsidR="14D787A2" w:rsidRPr="001C6F93" w:rsidRDefault="57D32A22"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 xml:space="preserve"> libertad. Pecado social y político se adentra en las entrañas de la existencia en medio de las desigualdades y el compromiso que le atañe a la humanidad perfilándose con rigor para afrontar el tiempo presente lleno de avatares. Insistir en las desigualdades, es ver que allí hay un existencialismo humanista que para nadie es una sinrazón para responder a la irreflexiva unidad social y así entender el magno concepto de persona para ser y para ser en el ser que salvaguarda la vida y la naturaleza. Dice la expresión... </w:t>
      </w:r>
      <w:r w:rsidRPr="001C6F93">
        <w:rPr>
          <w:rFonts w:ascii="Bookman Old Style" w:hAnsi="Bookman Old Style"/>
          <w:b/>
          <w:sz w:val="24"/>
          <w:szCs w:val="24"/>
        </w:rPr>
        <w:t>´´Soy humano, nada humano me es ajeno´´...</w:t>
      </w:r>
      <w:r w:rsidRPr="001C6F93">
        <w:rPr>
          <w:rFonts w:ascii="Bookman Old Style" w:hAnsi="Bookman Old Style"/>
          <w:sz w:val="24"/>
          <w:szCs w:val="24"/>
        </w:rPr>
        <w:t xml:space="preserve"> No podemos deshacernos del otro, de ese que cabalga por el mundo al encuentro del otro.</w:t>
      </w:r>
    </w:p>
    <w:p w14:paraId="6CF2DDEE" w14:textId="2D30DFB4" w:rsidR="14D787A2" w:rsidRPr="001C6F93" w:rsidRDefault="57D32A22"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Nacimos y evolucionamos, nos necesitamos como personas, po</w:t>
      </w:r>
      <w:r w:rsidR="004808B2" w:rsidRPr="001C6F93">
        <w:rPr>
          <w:rFonts w:ascii="Bookman Old Style" w:hAnsi="Bookman Old Style"/>
          <w:sz w:val="24"/>
          <w:szCs w:val="24"/>
        </w:rPr>
        <w:t>r</w:t>
      </w:r>
      <w:r w:rsidRPr="001C6F93">
        <w:rPr>
          <w:rFonts w:ascii="Bookman Old Style" w:hAnsi="Bookman Old Style"/>
          <w:sz w:val="24"/>
          <w:szCs w:val="24"/>
        </w:rPr>
        <w:t>que entonces nos deshumanizamos ¿, porque permitimos que el pecado nos asedie, nos desintegre, nos destruya ¿.  Reaccionemos, seamos personas como el agua que a través de sus caudades atraviesa el mundo, uniéndose con fuerza vitalista de vida, esencia humana. La fuerza vitalista política y social como filosofía de vida, emerge en el contexto emancipador, como trincheras del pensamiento que sostiene la democracia como principio social y practica de libertad.</w:t>
      </w:r>
    </w:p>
    <w:p w14:paraId="3C38E8B9" w14:textId="7D85AF82" w:rsidR="1E0D3A54" w:rsidRPr="001C6F93" w:rsidRDefault="1EE6AE20"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Al mundo lo recorre la destrucción creativa del pecado con su arquitectura decadente, con su estela toxica, con sus debilidades de gobierno y de fragilidad social. La destrucción social implica una innovación disruptiva con intercepciones súbitas de actividades para generar discordias provocadoras de desórdenes, formación de clases determinantes para el avance del sistema económico desregulador que frene cualquier cambio social. Por una ética pública y una lucha rebelde nos acogemos contra la perversidad político social, actividad cual lobos al asecho que metamorfosean los ambientes al estilo mitológico de los licantrópicos infectado con la discordia, profiriendo distanciamientos bajo sesgos llenos de insinuaciones y mantos de duda.</w:t>
      </w:r>
    </w:p>
    <w:p w14:paraId="6E44E562" w14:textId="2C89686E" w:rsidR="1EE6AE20" w:rsidRPr="001C6F93" w:rsidRDefault="57D32A22" w:rsidP="001C6F93">
      <w:pPr>
        <w:spacing w:before="120" w:after="120" w:line="276" w:lineRule="auto"/>
        <w:jc w:val="both"/>
        <w:rPr>
          <w:rFonts w:ascii="Bookman Old Style" w:hAnsi="Bookman Old Style"/>
          <w:b/>
          <w:sz w:val="24"/>
          <w:szCs w:val="24"/>
        </w:rPr>
      </w:pPr>
      <w:r w:rsidRPr="001C6F93">
        <w:rPr>
          <w:rFonts w:ascii="Bookman Old Style" w:hAnsi="Bookman Old Style"/>
          <w:sz w:val="24"/>
          <w:szCs w:val="24"/>
        </w:rPr>
        <w:t>Pecados políticos y sociales, como todo el acervo  de conflictos contra  los derechos universales, no pueden seguir gravitando sobre la miseria y las desigualdades de los pueblos,  ni sobre el dolor humano, y tampoco gravitaran sobre los principios del sentir humano, y menos aún lo hará aprovechándose del vació espiritual producto de la carencia de fe, debido a la apariencia de la misma que se vive, al ser sustituida por ritos, ceremonias,  símbolos y reliquias, donde entra en juego la doble moral.</w:t>
      </w:r>
      <w:r w:rsidR="004808B2" w:rsidRPr="001C6F93">
        <w:rPr>
          <w:rFonts w:ascii="Bookman Old Style" w:hAnsi="Bookman Old Style"/>
          <w:sz w:val="24"/>
          <w:szCs w:val="24"/>
        </w:rPr>
        <w:t xml:space="preserve"> “</w:t>
      </w:r>
      <w:r w:rsidR="00707D28" w:rsidRPr="001C6F93">
        <w:rPr>
          <w:rFonts w:ascii="Bookman Old Style" w:hAnsi="Bookman Old Style"/>
          <w:sz w:val="24"/>
          <w:szCs w:val="24"/>
        </w:rPr>
        <w:t>E</w:t>
      </w:r>
      <w:r w:rsidR="004808B2" w:rsidRPr="001C6F93">
        <w:rPr>
          <w:rFonts w:ascii="Bookman Old Style" w:hAnsi="Bookman Old Style"/>
          <w:sz w:val="24"/>
          <w:szCs w:val="24"/>
        </w:rPr>
        <w:t>najenante, agresiva, inquisidora, que los miserables imponen y los cobardes rastreros acatan</w:t>
      </w:r>
      <w:r w:rsidR="00707D28" w:rsidRPr="001C6F93">
        <w:rPr>
          <w:rFonts w:ascii="Bookman Old Style" w:hAnsi="Bookman Old Style"/>
          <w:sz w:val="24"/>
          <w:szCs w:val="24"/>
        </w:rPr>
        <w:t>”</w:t>
      </w:r>
      <w:r w:rsidR="004808B2" w:rsidRPr="001C6F93">
        <w:rPr>
          <w:rFonts w:ascii="Bookman Old Style" w:hAnsi="Bookman Old Style"/>
          <w:sz w:val="24"/>
          <w:szCs w:val="24"/>
        </w:rPr>
        <w:t>.</w:t>
      </w:r>
      <w:r w:rsidRPr="001C6F93">
        <w:rPr>
          <w:rFonts w:ascii="Bookman Old Style" w:hAnsi="Bookman Old Style"/>
          <w:sz w:val="24"/>
          <w:szCs w:val="24"/>
        </w:rPr>
        <w:t xml:space="preserve"> El mundo sigue viviendo grandes holocaustos, no solo </w:t>
      </w:r>
      <w:r w:rsidRPr="001C6F93">
        <w:rPr>
          <w:rFonts w:ascii="Bookman Old Style" w:hAnsi="Bookman Old Style"/>
          <w:sz w:val="24"/>
          <w:szCs w:val="24"/>
        </w:rPr>
        <w:lastRenderedPageBreak/>
        <w:t>por el perfilamiento armamentista, sino también por las conductas del</w:t>
      </w:r>
      <w:r w:rsidR="00707D28" w:rsidRPr="001C6F93">
        <w:rPr>
          <w:rFonts w:ascii="Bookman Old Style" w:hAnsi="Bookman Old Style"/>
          <w:sz w:val="24"/>
          <w:szCs w:val="24"/>
        </w:rPr>
        <w:t xml:space="preserve"> individuo</w:t>
      </w:r>
      <w:r w:rsidRPr="001C6F93">
        <w:rPr>
          <w:rFonts w:ascii="Bookman Old Style" w:hAnsi="Bookman Old Style"/>
          <w:sz w:val="24"/>
          <w:szCs w:val="24"/>
        </w:rPr>
        <w:t xml:space="preserve">, creadora de imperios dominantes de gran poder, que ha llevado a pensadores a exclamar…  </w:t>
      </w:r>
      <w:r w:rsidRPr="001C6F93">
        <w:rPr>
          <w:rFonts w:ascii="Bookman Old Style" w:hAnsi="Bookman Old Style"/>
          <w:b/>
          <w:sz w:val="24"/>
          <w:szCs w:val="24"/>
        </w:rPr>
        <w:t>´´El holocausto de la humanidad nos sepultará a todos y habrá triunfado la muerte sobre la vida con un triunfo del olvido......´´</w:t>
      </w:r>
    </w:p>
    <w:p w14:paraId="6420DB2F" w14:textId="30188D81" w:rsidR="64A3580F" w:rsidRPr="001C6F93" w:rsidRDefault="64A3580F" w:rsidP="001C6F93">
      <w:pPr>
        <w:spacing w:before="120" w:after="120" w:line="276" w:lineRule="auto"/>
        <w:jc w:val="both"/>
        <w:rPr>
          <w:rFonts w:ascii="Bookman Old Style" w:hAnsi="Bookman Old Style"/>
          <w:sz w:val="24"/>
          <w:szCs w:val="24"/>
        </w:rPr>
      </w:pPr>
      <w:r w:rsidRPr="001C6F93">
        <w:rPr>
          <w:rFonts w:ascii="Bookman Old Style" w:hAnsi="Bookman Old Style"/>
          <w:sz w:val="24"/>
          <w:szCs w:val="24"/>
        </w:rPr>
        <w:t>Es imperativo que luchemos por un nuevo concepto de convivencia. Donde el pecado deponga sus fines ante el orden humano, que suspenda la idea antagónica que nos flagela, y la no violencia sea el nuevo devenir de nuestros pueblos.  Mea culpa, mea culpa es un sentir que tortura, es un no amar, es relativizar la vida, desconociendo al hermano que merece nuestra solidaridad. El pecado social y político se embriaga con las patologías modernas que calan en las entrañas del cuerpo social. La democracia fallida promueve el pecado político que carcome el entorno, fecundando el odio.</w:t>
      </w:r>
    </w:p>
    <w:p w14:paraId="5B857A35" w14:textId="5B6EAE41" w:rsidR="64A3580F" w:rsidRPr="001C6F93" w:rsidRDefault="7E38069F" w:rsidP="001C6F93">
      <w:pPr>
        <w:spacing w:before="120" w:after="120" w:line="276" w:lineRule="auto"/>
        <w:jc w:val="both"/>
        <w:rPr>
          <w:rFonts w:ascii="Bookman Old Style" w:hAnsi="Bookman Old Style"/>
          <w:b/>
          <w:sz w:val="24"/>
          <w:szCs w:val="24"/>
        </w:rPr>
      </w:pPr>
      <w:r w:rsidRPr="001C6F93">
        <w:rPr>
          <w:rFonts w:ascii="Bookman Old Style" w:hAnsi="Bookman Old Style"/>
          <w:sz w:val="24"/>
          <w:szCs w:val="24"/>
        </w:rPr>
        <w:t xml:space="preserve">Examinar los errores humanos ofrece oportunidades y esperanzas, llenando de inspiración el sentir de la vida a quienes se acojan a abrir caminos de amor y </w:t>
      </w:r>
      <w:r w:rsidR="00707D28" w:rsidRPr="001C6F93">
        <w:rPr>
          <w:rFonts w:ascii="Bookman Old Style" w:hAnsi="Bookman Old Style"/>
          <w:sz w:val="24"/>
          <w:szCs w:val="24"/>
        </w:rPr>
        <w:t>de solidaridad</w:t>
      </w:r>
      <w:r w:rsidRPr="001C6F93">
        <w:rPr>
          <w:rFonts w:ascii="Bookman Old Style" w:hAnsi="Bookman Old Style"/>
          <w:sz w:val="24"/>
          <w:szCs w:val="24"/>
        </w:rPr>
        <w:t>. Como caminantes entre sombras que huimos del pecado social, buscamos la sentencia que libere el pasado y llene de luces el futuro, descargando el peso de los errores</w:t>
      </w:r>
      <w:r w:rsidRPr="001C6F93">
        <w:rPr>
          <w:rFonts w:ascii="Bookman Old Style" w:hAnsi="Bookman Old Style"/>
          <w:b/>
          <w:sz w:val="24"/>
          <w:szCs w:val="24"/>
        </w:rPr>
        <w:t xml:space="preserve">.  La </w:t>
      </w:r>
      <w:r w:rsidR="00707D28" w:rsidRPr="001C6F93">
        <w:rPr>
          <w:rFonts w:ascii="Bookman Old Style" w:hAnsi="Bookman Old Style"/>
          <w:b/>
          <w:sz w:val="24"/>
          <w:szCs w:val="24"/>
        </w:rPr>
        <w:t>T</w:t>
      </w:r>
      <w:r w:rsidRPr="001C6F93">
        <w:rPr>
          <w:rFonts w:ascii="Bookman Old Style" w:hAnsi="Bookman Old Style"/>
          <w:b/>
          <w:sz w:val="24"/>
          <w:szCs w:val="24"/>
        </w:rPr>
        <w:t xml:space="preserve">eología de la </w:t>
      </w:r>
      <w:r w:rsidR="00707D28" w:rsidRPr="001C6F93">
        <w:rPr>
          <w:rFonts w:ascii="Bookman Old Style" w:hAnsi="Bookman Old Style"/>
          <w:b/>
          <w:sz w:val="24"/>
          <w:szCs w:val="24"/>
        </w:rPr>
        <w:t>L</w:t>
      </w:r>
      <w:r w:rsidRPr="001C6F93">
        <w:rPr>
          <w:rFonts w:ascii="Bookman Old Style" w:hAnsi="Bookman Old Style"/>
          <w:b/>
          <w:sz w:val="24"/>
          <w:szCs w:val="24"/>
        </w:rPr>
        <w:t xml:space="preserve">iberación se ofrece al mundo con su fuerza espiritual para romper todo esclavismo y todo obstáculo que se interponga contra la paz del mundo, paz que viene siendo embriagada con los conjuros de la </w:t>
      </w:r>
      <w:proofErr w:type="gramStart"/>
      <w:r w:rsidRPr="001C6F93">
        <w:rPr>
          <w:rFonts w:ascii="Bookman Old Style" w:hAnsi="Bookman Old Style"/>
          <w:b/>
          <w:sz w:val="24"/>
          <w:szCs w:val="24"/>
        </w:rPr>
        <w:t xml:space="preserve">politiquería </w:t>
      </w:r>
      <w:r w:rsidR="00707D28" w:rsidRPr="001C6F93">
        <w:rPr>
          <w:rFonts w:ascii="Bookman Old Style" w:hAnsi="Bookman Old Style"/>
          <w:b/>
          <w:sz w:val="24"/>
          <w:szCs w:val="24"/>
        </w:rPr>
        <w:t xml:space="preserve"> corrupta</w:t>
      </w:r>
      <w:proofErr w:type="gramEnd"/>
      <w:r w:rsidR="00707D28" w:rsidRPr="001C6F93">
        <w:rPr>
          <w:rFonts w:ascii="Bookman Old Style" w:hAnsi="Bookman Old Style"/>
          <w:b/>
          <w:sz w:val="24"/>
          <w:szCs w:val="24"/>
        </w:rPr>
        <w:t xml:space="preserve"> </w:t>
      </w:r>
      <w:r w:rsidRPr="001C6F93">
        <w:rPr>
          <w:rFonts w:ascii="Bookman Old Style" w:hAnsi="Bookman Old Style"/>
          <w:b/>
          <w:sz w:val="24"/>
          <w:szCs w:val="24"/>
        </w:rPr>
        <w:t>y la canalla gobernanza que con su bazofia quiere hacer trizas la unidad de los pueblos.</w:t>
      </w:r>
    </w:p>
    <w:p w14:paraId="2AAE1ED1" w14:textId="401FE1FC" w:rsidR="00707D28" w:rsidRPr="001C6F93" w:rsidRDefault="001A1C1E" w:rsidP="001C6F93">
      <w:pPr>
        <w:spacing w:before="120" w:after="120" w:line="276" w:lineRule="auto"/>
        <w:jc w:val="both"/>
        <w:rPr>
          <w:rFonts w:ascii="Bookman Old Style" w:hAnsi="Bookman Old Style"/>
          <w:sz w:val="24"/>
          <w:szCs w:val="24"/>
        </w:rPr>
      </w:pPr>
      <w:r>
        <w:rPr>
          <w:rFonts w:ascii="Bookman Old Style" w:hAnsi="Bookman Old Style"/>
          <w:noProof/>
          <w:sz w:val="24"/>
          <w:szCs w:val="24"/>
        </w:rPr>
        <w:drawing>
          <wp:anchor distT="0" distB="0" distL="114300" distR="114300" simplePos="0" relativeHeight="251659264" behindDoc="1" locked="0" layoutInCell="1" allowOverlap="1" wp14:anchorId="3C216D9B" wp14:editId="1D82008D">
            <wp:simplePos x="0" y="0"/>
            <wp:positionH relativeFrom="column">
              <wp:posOffset>3314700</wp:posOffset>
            </wp:positionH>
            <wp:positionV relativeFrom="paragraph">
              <wp:posOffset>71120</wp:posOffset>
            </wp:positionV>
            <wp:extent cx="2921000" cy="2457450"/>
            <wp:effectExtent l="0" t="0" r="0" b="0"/>
            <wp:wrapTight wrapText="bothSides">
              <wp:wrapPolygon edited="0">
                <wp:start x="0" y="0"/>
                <wp:lineTo x="0" y="21433"/>
                <wp:lineTo x="21412" y="21433"/>
                <wp:lineTo x="21412" y="0"/>
                <wp:lineTo x="0" y="0"/>
              </wp:wrapPolygon>
            </wp:wrapTight>
            <wp:docPr id="4" name="Imagen 4"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con confianza media"/>
                    <pic:cNvPicPr/>
                  </pic:nvPicPr>
                  <pic:blipFill>
                    <a:blip r:embed="rId8">
                      <a:extLst>
                        <a:ext uri="{28A0092B-C50C-407E-A947-70E740481C1C}">
                          <a14:useLocalDpi xmlns:a14="http://schemas.microsoft.com/office/drawing/2010/main" val="0"/>
                        </a:ext>
                      </a:extLst>
                    </a:blip>
                    <a:stretch>
                      <a:fillRect/>
                    </a:stretch>
                  </pic:blipFill>
                  <pic:spPr>
                    <a:xfrm>
                      <a:off x="0" y="0"/>
                      <a:ext cx="2921000" cy="2457450"/>
                    </a:xfrm>
                    <a:prstGeom prst="rect">
                      <a:avLst/>
                    </a:prstGeom>
                  </pic:spPr>
                </pic:pic>
              </a:graphicData>
            </a:graphic>
            <wp14:sizeRelH relativeFrom="margin">
              <wp14:pctWidth>0</wp14:pctWidth>
            </wp14:sizeRelH>
            <wp14:sizeRelV relativeFrom="margin">
              <wp14:pctHeight>0</wp14:pctHeight>
            </wp14:sizeRelV>
          </wp:anchor>
        </w:drawing>
      </w:r>
      <w:r w:rsidR="7E38069F" w:rsidRPr="001C6F93">
        <w:rPr>
          <w:rFonts w:ascii="Bookman Old Style" w:hAnsi="Bookman Old Style"/>
          <w:sz w:val="24"/>
          <w:szCs w:val="24"/>
        </w:rPr>
        <w:t xml:space="preserve">La razón universal y el pensar libre se halla en la profundidad existencial que se alimenta del sentir humanista cuyo fin es despojar de la vida, todo hito violento que debemos clamar con valor patriótico.    </w:t>
      </w:r>
      <w:r w:rsidR="00707D28" w:rsidRPr="001C6F93">
        <w:rPr>
          <w:rFonts w:ascii="Bookman Old Style" w:hAnsi="Bookman Old Style"/>
          <w:sz w:val="24"/>
          <w:szCs w:val="24"/>
        </w:rPr>
        <w:t xml:space="preserve">Como colofón: </w:t>
      </w:r>
      <w:r w:rsidR="00707D28" w:rsidRPr="001C6F93">
        <w:rPr>
          <w:rFonts w:ascii="Bookman Old Style" w:hAnsi="Bookman Old Style"/>
          <w:b/>
          <w:sz w:val="24"/>
          <w:szCs w:val="24"/>
        </w:rPr>
        <w:t xml:space="preserve">el desafío </w:t>
      </w:r>
      <w:proofErr w:type="gramStart"/>
      <w:r w:rsidR="00707D28" w:rsidRPr="001C6F93">
        <w:rPr>
          <w:rFonts w:ascii="Bookman Old Style" w:hAnsi="Bookman Old Style"/>
          <w:b/>
          <w:sz w:val="24"/>
          <w:szCs w:val="24"/>
        </w:rPr>
        <w:t>esperanzado  de</w:t>
      </w:r>
      <w:proofErr w:type="gramEnd"/>
      <w:r w:rsidR="00707D28" w:rsidRPr="001C6F93">
        <w:rPr>
          <w:rFonts w:ascii="Bookman Old Style" w:hAnsi="Bookman Old Style"/>
          <w:b/>
          <w:sz w:val="24"/>
          <w:szCs w:val="24"/>
        </w:rPr>
        <w:t xml:space="preserve"> un ser humano ejemplar la Dra. Rosa Luxemburgo: “ Por un mundo donde todos seamos socialmente iguales, humanamente diferentes y totalmente libres”. “solo merecen la libertad y la vida </w:t>
      </w:r>
      <w:proofErr w:type="gramStart"/>
      <w:r w:rsidR="00707D28" w:rsidRPr="001C6F93">
        <w:rPr>
          <w:rFonts w:ascii="Bookman Old Style" w:hAnsi="Bookman Old Style"/>
          <w:b/>
          <w:sz w:val="24"/>
          <w:szCs w:val="24"/>
        </w:rPr>
        <w:t>quienes  cada</w:t>
      </w:r>
      <w:proofErr w:type="gramEnd"/>
      <w:r w:rsidR="00707D28" w:rsidRPr="001C6F93">
        <w:rPr>
          <w:rFonts w:ascii="Bookman Old Style" w:hAnsi="Bookman Old Style"/>
          <w:b/>
          <w:sz w:val="24"/>
          <w:szCs w:val="24"/>
        </w:rPr>
        <w:t xml:space="preserve"> día  las conquistan” Dr. W. Goethe</w:t>
      </w:r>
      <w:r w:rsidR="00707D28" w:rsidRPr="001C6F93">
        <w:rPr>
          <w:rFonts w:ascii="Bookman Old Style" w:hAnsi="Bookman Old Style"/>
          <w:sz w:val="24"/>
          <w:szCs w:val="24"/>
        </w:rPr>
        <w:t xml:space="preserve"> .</w:t>
      </w:r>
    </w:p>
    <w:p w14:paraId="0DA210DB" w14:textId="65EF42F3" w:rsidR="00425B71" w:rsidRPr="001A1C1E" w:rsidRDefault="00707D28" w:rsidP="001C6F93">
      <w:pPr>
        <w:pBdr>
          <w:bottom w:val="single" w:sz="12" w:space="1" w:color="auto"/>
        </w:pBdr>
        <w:spacing w:before="120" w:after="120" w:line="276" w:lineRule="auto"/>
        <w:jc w:val="both"/>
        <w:rPr>
          <w:rFonts w:ascii="Bookman Old Style" w:hAnsi="Bookman Old Style"/>
          <w:sz w:val="24"/>
          <w:szCs w:val="24"/>
        </w:rPr>
      </w:pPr>
      <w:r w:rsidRPr="001C6F93">
        <w:rPr>
          <w:rFonts w:ascii="Bookman Old Style" w:hAnsi="Bookman Old Style"/>
          <w:sz w:val="24"/>
          <w:szCs w:val="24"/>
        </w:rPr>
        <w:t xml:space="preserve">Lo subrayado e interpolado es nuestro. </w:t>
      </w:r>
    </w:p>
    <w:p w14:paraId="3C78E420" w14:textId="77777777" w:rsidR="00355845" w:rsidRDefault="00355845" w:rsidP="001C6F93">
      <w:pPr>
        <w:spacing w:before="120" w:after="120" w:line="276" w:lineRule="auto"/>
        <w:jc w:val="both"/>
        <w:rPr>
          <w:rFonts w:ascii="Bookman Old Style" w:hAnsi="Bookman Old Style"/>
          <w:b/>
          <w:bCs/>
          <w:sz w:val="36"/>
          <w:szCs w:val="36"/>
        </w:rPr>
      </w:pPr>
    </w:p>
    <w:p w14:paraId="09130D09" w14:textId="279C9124" w:rsidR="00425B71" w:rsidRPr="001A1C1E" w:rsidRDefault="00425B71" w:rsidP="001C6F93">
      <w:pPr>
        <w:spacing w:before="120" w:after="120" w:line="276" w:lineRule="auto"/>
        <w:jc w:val="both"/>
        <w:rPr>
          <w:rFonts w:ascii="Bookman Old Style" w:hAnsi="Bookman Old Style"/>
          <w:b/>
          <w:bCs/>
          <w:sz w:val="36"/>
          <w:szCs w:val="36"/>
        </w:rPr>
      </w:pPr>
      <w:r w:rsidRPr="001A1C1E">
        <w:rPr>
          <w:rFonts w:ascii="Bookman Old Style" w:hAnsi="Bookman Old Style"/>
          <w:b/>
          <w:bCs/>
          <w:sz w:val="36"/>
          <w:szCs w:val="36"/>
        </w:rPr>
        <w:lastRenderedPageBreak/>
        <w:t>“En las entrañas del pecado político y social:  Los efectos en el mundo contemporáneo, De la decadencia al renacer o el principio del fin”</w:t>
      </w:r>
    </w:p>
    <w:p w14:paraId="3AE7D1CF" w14:textId="1DD3C5B3" w:rsidR="00425B71" w:rsidRPr="002A556B" w:rsidRDefault="00425B71" w:rsidP="001C6F93">
      <w:pPr>
        <w:spacing w:before="120" w:after="120" w:line="276" w:lineRule="auto"/>
        <w:jc w:val="both"/>
        <w:rPr>
          <w:rFonts w:ascii="Bookman Old Style" w:hAnsi="Bookman Old Style"/>
          <w:i/>
          <w:iCs/>
          <w:sz w:val="28"/>
          <w:szCs w:val="28"/>
        </w:rPr>
      </w:pPr>
      <w:r w:rsidRPr="002A556B">
        <w:rPr>
          <w:rFonts w:ascii="Bookman Old Style" w:hAnsi="Bookman Old Style"/>
          <w:i/>
          <w:iCs/>
          <w:sz w:val="28"/>
          <w:szCs w:val="28"/>
        </w:rPr>
        <w:t xml:space="preserve">“¿Por </w:t>
      </w:r>
      <w:proofErr w:type="gramStart"/>
      <w:r w:rsidRPr="002A556B">
        <w:rPr>
          <w:rFonts w:ascii="Bookman Old Style" w:hAnsi="Bookman Old Style"/>
          <w:i/>
          <w:iCs/>
          <w:sz w:val="28"/>
          <w:szCs w:val="28"/>
        </w:rPr>
        <w:t>qué  Eduardo</w:t>
      </w:r>
      <w:proofErr w:type="gramEnd"/>
      <w:r w:rsidRPr="002A556B">
        <w:rPr>
          <w:rFonts w:ascii="Bookman Old Style" w:hAnsi="Bookman Old Style"/>
          <w:i/>
          <w:iCs/>
          <w:sz w:val="28"/>
          <w:szCs w:val="28"/>
        </w:rPr>
        <w:t xml:space="preserve"> Frei Ruiz Tagle, Matías Walker, Ximena rincón y </w:t>
      </w:r>
      <w:proofErr w:type="spellStart"/>
      <w:r w:rsidRPr="002A556B">
        <w:rPr>
          <w:rFonts w:ascii="Bookman Old Style" w:hAnsi="Bookman Old Style"/>
          <w:i/>
          <w:iCs/>
          <w:sz w:val="28"/>
          <w:szCs w:val="28"/>
        </w:rPr>
        <w:t>Fuad</w:t>
      </w:r>
      <w:proofErr w:type="spellEnd"/>
      <w:r w:rsidRPr="002A556B">
        <w:rPr>
          <w:rFonts w:ascii="Bookman Old Style" w:hAnsi="Bookman Old Style"/>
          <w:i/>
          <w:iCs/>
          <w:sz w:val="28"/>
          <w:szCs w:val="28"/>
        </w:rPr>
        <w:t xml:space="preserve"> </w:t>
      </w:r>
      <w:proofErr w:type="spellStart"/>
      <w:r w:rsidRPr="002A556B">
        <w:rPr>
          <w:rFonts w:ascii="Bookman Old Style" w:hAnsi="Bookman Old Style"/>
          <w:i/>
          <w:iCs/>
          <w:sz w:val="28"/>
          <w:szCs w:val="28"/>
        </w:rPr>
        <w:t>Chahin</w:t>
      </w:r>
      <w:proofErr w:type="spellEnd"/>
      <w:r w:rsidRPr="002A556B">
        <w:rPr>
          <w:rFonts w:ascii="Bookman Old Style" w:hAnsi="Bookman Old Style"/>
          <w:i/>
          <w:iCs/>
          <w:sz w:val="28"/>
          <w:szCs w:val="28"/>
        </w:rPr>
        <w:t xml:space="preserve"> no son cristianos?</w:t>
      </w:r>
    </w:p>
    <w:p w14:paraId="25534453" w14:textId="77777777" w:rsidR="002A556B" w:rsidRPr="002A556B" w:rsidRDefault="002A556B" w:rsidP="002A556B">
      <w:pPr>
        <w:spacing w:after="120" w:line="240" w:lineRule="auto"/>
        <w:jc w:val="both"/>
        <w:rPr>
          <w:rFonts w:ascii="Bookman Old Style" w:hAnsi="Bookman Old Style"/>
          <w:i/>
          <w:iCs/>
          <w:sz w:val="24"/>
          <w:szCs w:val="24"/>
          <w:lang w:val="es-CL"/>
        </w:rPr>
      </w:pPr>
      <w:r w:rsidRPr="002A556B">
        <w:rPr>
          <w:rFonts w:ascii="Bookman Old Style" w:hAnsi="Bookman Old Style"/>
          <w:b/>
          <w:bCs/>
          <w:i/>
          <w:iCs/>
          <w:sz w:val="24"/>
          <w:szCs w:val="24"/>
        </w:rPr>
        <w:t>Blog: </w:t>
      </w:r>
      <w:hyperlink r:id="rId9" w:history="1">
        <w:r w:rsidRPr="002A556B">
          <w:rPr>
            <w:rStyle w:val="Hipervnculo"/>
            <w:rFonts w:ascii="Bookman Old Style" w:hAnsi="Bookman Old Style"/>
            <w:b/>
            <w:bCs/>
            <w:i/>
            <w:iCs/>
            <w:sz w:val="24"/>
            <w:szCs w:val="24"/>
            <w:lang w:val="es-CL"/>
          </w:rPr>
          <w:t>https://bit.ly/3PywY84</w:t>
        </w:r>
      </w:hyperlink>
    </w:p>
    <w:p w14:paraId="0670DE3A" w14:textId="77777777" w:rsidR="002A556B" w:rsidRPr="002A556B" w:rsidRDefault="002A556B" w:rsidP="002A556B">
      <w:pPr>
        <w:spacing w:after="120" w:line="240" w:lineRule="auto"/>
        <w:jc w:val="both"/>
        <w:rPr>
          <w:rFonts w:ascii="Bookman Old Style" w:hAnsi="Bookman Old Style"/>
          <w:i/>
          <w:iCs/>
          <w:sz w:val="24"/>
          <w:szCs w:val="24"/>
          <w:lang w:val="es-CL"/>
        </w:rPr>
      </w:pPr>
      <w:r w:rsidRPr="002A556B">
        <w:rPr>
          <w:rFonts w:ascii="Bookman Old Style" w:hAnsi="Bookman Old Style"/>
          <w:b/>
          <w:bCs/>
          <w:i/>
          <w:iCs/>
          <w:sz w:val="24"/>
          <w:szCs w:val="24"/>
        </w:rPr>
        <w:t>Pag: </w:t>
      </w:r>
      <w:hyperlink r:id="rId10" w:history="1">
        <w:r w:rsidRPr="002A556B">
          <w:rPr>
            <w:rStyle w:val="Hipervnculo"/>
            <w:rFonts w:ascii="Bookman Old Style" w:hAnsi="Bookman Old Style"/>
            <w:b/>
            <w:bCs/>
            <w:i/>
            <w:iCs/>
            <w:sz w:val="24"/>
            <w:szCs w:val="24"/>
            <w:lang w:val="es-CL"/>
          </w:rPr>
          <w:t>https://bit.ly/3RKbS8p</w:t>
        </w:r>
      </w:hyperlink>
    </w:p>
    <w:p w14:paraId="6A68CD3C" w14:textId="77777777" w:rsidR="00425B71" w:rsidRPr="001C6F93" w:rsidRDefault="00DD5533" w:rsidP="002A556B">
      <w:pPr>
        <w:spacing w:after="120" w:line="240" w:lineRule="auto"/>
        <w:jc w:val="both"/>
        <w:rPr>
          <w:rFonts w:ascii="Bookman Old Style" w:hAnsi="Bookman Old Style"/>
          <w:sz w:val="24"/>
          <w:szCs w:val="24"/>
        </w:rPr>
      </w:pPr>
      <w:r w:rsidRPr="001C6F93">
        <w:rPr>
          <w:rFonts w:ascii="Bookman Old Style" w:hAnsi="Bookman Old Style"/>
          <w:sz w:val="24"/>
          <w:szCs w:val="24"/>
        </w:rPr>
        <w:t>Porque</w:t>
      </w:r>
      <w:r w:rsidR="00425B71" w:rsidRPr="001C6F93">
        <w:rPr>
          <w:rFonts w:ascii="Bookman Old Style" w:hAnsi="Bookman Old Style"/>
          <w:sz w:val="24"/>
          <w:szCs w:val="24"/>
        </w:rPr>
        <w:t xml:space="preserve"> al </w:t>
      </w:r>
      <w:proofErr w:type="gramStart"/>
      <w:r w:rsidR="00425B71" w:rsidRPr="001C6F93">
        <w:rPr>
          <w:rFonts w:ascii="Bookman Old Style" w:hAnsi="Bookman Old Style"/>
          <w:sz w:val="24"/>
          <w:szCs w:val="24"/>
        </w:rPr>
        <w:t>convertirse  en</w:t>
      </w:r>
      <w:proofErr w:type="gramEnd"/>
      <w:r w:rsidR="00425B71" w:rsidRPr="001C6F93">
        <w:rPr>
          <w:rFonts w:ascii="Bookman Old Style" w:hAnsi="Bookman Old Style"/>
          <w:sz w:val="24"/>
          <w:szCs w:val="24"/>
        </w:rPr>
        <w:t xml:space="preserve">  administradores  y voceros  de los  herederos  de la orwel</w:t>
      </w:r>
      <w:r w:rsidRPr="001C6F93">
        <w:rPr>
          <w:rFonts w:ascii="Bookman Old Style" w:hAnsi="Bookman Old Style"/>
          <w:sz w:val="24"/>
          <w:szCs w:val="24"/>
        </w:rPr>
        <w:t>l</w:t>
      </w:r>
      <w:r w:rsidR="00425B71" w:rsidRPr="001C6F93">
        <w:rPr>
          <w:rFonts w:ascii="Bookman Old Style" w:hAnsi="Bookman Old Style"/>
          <w:sz w:val="24"/>
          <w:szCs w:val="24"/>
        </w:rPr>
        <w:t xml:space="preserve">iana dictadura cívico militar, la  oligarquía empresarial, financiera, agrícola monopolista </w:t>
      </w:r>
      <w:proofErr w:type="spellStart"/>
      <w:r w:rsidR="00425B71" w:rsidRPr="001C6F93">
        <w:rPr>
          <w:rFonts w:ascii="Bookman Old Style" w:hAnsi="Bookman Old Style"/>
          <w:sz w:val="24"/>
          <w:szCs w:val="24"/>
        </w:rPr>
        <w:t>sofofa</w:t>
      </w:r>
      <w:proofErr w:type="spellEnd"/>
      <w:r w:rsidR="00425B71" w:rsidRPr="001C6F93">
        <w:rPr>
          <w:rFonts w:ascii="Bookman Old Style" w:hAnsi="Bookman Old Style"/>
          <w:sz w:val="24"/>
          <w:szCs w:val="24"/>
        </w:rPr>
        <w:t xml:space="preserve"> se han transformado en defensores de la explotación, opresión y enajenación de la mayoría del </w:t>
      </w:r>
      <w:r w:rsidR="004F6C93" w:rsidRPr="001C6F93">
        <w:rPr>
          <w:rFonts w:ascii="Bookman Old Style" w:hAnsi="Bookman Old Style"/>
          <w:sz w:val="24"/>
          <w:szCs w:val="24"/>
        </w:rPr>
        <w:t>P</w:t>
      </w:r>
      <w:r w:rsidR="00425B71" w:rsidRPr="001C6F93">
        <w:rPr>
          <w:rFonts w:ascii="Bookman Old Style" w:hAnsi="Bookman Old Style"/>
          <w:sz w:val="24"/>
          <w:szCs w:val="24"/>
        </w:rPr>
        <w:t xml:space="preserve">ueblo </w:t>
      </w:r>
      <w:r w:rsidR="004F6C93" w:rsidRPr="001C6F93">
        <w:rPr>
          <w:rFonts w:ascii="Bookman Old Style" w:hAnsi="Bookman Old Style"/>
          <w:sz w:val="24"/>
          <w:szCs w:val="24"/>
        </w:rPr>
        <w:t>C</w:t>
      </w:r>
      <w:r w:rsidR="00425B71" w:rsidRPr="001C6F93">
        <w:rPr>
          <w:rFonts w:ascii="Bookman Old Style" w:hAnsi="Bookman Old Style"/>
          <w:sz w:val="24"/>
          <w:szCs w:val="24"/>
        </w:rPr>
        <w:t>hileno.  En vez de prop</w:t>
      </w:r>
      <w:r w:rsidRPr="001C6F93">
        <w:rPr>
          <w:rFonts w:ascii="Bookman Old Style" w:hAnsi="Bookman Old Style"/>
          <w:sz w:val="24"/>
          <w:szCs w:val="24"/>
        </w:rPr>
        <w:t>a</w:t>
      </w:r>
      <w:r w:rsidR="00425B71" w:rsidRPr="001C6F93">
        <w:rPr>
          <w:rFonts w:ascii="Bookman Old Style" w:hAnsi="Bookman Old Style"/>
          <w:sz w:val="24"/>
          <w:szCs w:val="24"/>
        </w:rPr>
        <w:t xml:space="preserve">gar la enseñanza cristiana, asumen la celestina universal, el </w:t>
      </w:r>
      <w:proofErr w:type="gramStart"/>
      <w:r w:rsidR="00425B71" w:rsidRPr="001C6F93">
        <w:rPr>
          <w:rFonts w:ascii="Bookman Old Style" w:hAnsi="Bookman Old Style"/>
          <w:sz w:val="24"/>
          <w:szCs w:val="24"/>
        </w:rPr>
        <w:t>consumo,  y</w:t>
      </w:r>
      <w:proofErr w:type="gramEnd"/>
      <w:r w:rsidR="00425B71" w:rsidRPr="001C6F93">
        <w:rPr>
          <w:rFonts w:ascii="Bookman Old Style" w:hAnsi="Bookman Old Style"/>
          <w:sz w:val="24"/>
          <w:szCs w:val="24"/>
        </w:rPr>
        <w:t xml:space="preserve"> el </w:t>
      </w:r>
      <w:r w:rsidRPr="001C6F93">
        <w:rPr>
          <w:rFonts w:ascii="Bookman Old Style" w:hAnsi="Bookman Old Style"/>
          <w:sz w:val="24"/>
          <w:szCs w:val="24"/>
        </w:rPr>
        <w:t>l</w:t>
      </w:r>
      <w:r w:rsidR="00425B71" w:rsidRPr="001C6F93">
        <w:rPr>
          <w:rFonts w:ascii="Bookman Old Style" w:hAnsi="Bookman Old Style"/>
          <w:sz w:val="24"/>
          <w:szCs w:val="24"/>
        </w:rPr>
        <w:t xml:space="preserve">átigo que azota a miles de seres humanos, especialmente en los 1200 campamentos/poblaciones callampas. Olvidaron que Jesucristo enseñó que </w:t>
      </w:r>
      <w:proofErr w:type="gramStart"/>
      <w:r w:rsidR="00425B71" w:rsidRPr="001C6F93">
        <w:rPr>
          <w:rFonts w:ascii="Bookman Old Style" w:hAnsi="Bookman Old Style"/>
          <w:sz w:val="24"/>
          <w:szCs w:val="24"/>
        </w:rPr>
        <w:t xml:space="preserve">“ </w:t>
      </w:r>
      <w:r w:rsidRPr="001C6F93">
        <w:rPr>
          <w:rFonts w:ascii="Bookman Old Style" w:hAnsi="Bookman Old Style"/>
          <w:sz w:val="24"/>
          <w:szCs w:val="24"/>
        </w:rPr>
        <w:t>E</w:t>
      </w:r>
      <w:r w:rsidR="00425B71" w:rsidRPr="001C6F93">
        <w:rPr>
          <w:rFonts w:ascii="Bookman Old Style" w:hAnsi="Bookman Old Style"/>
          <w:sz w:val="24"/>
          <w:szCs w:val="24"/>
        </w:rPr>
        <w:t>s</w:t>
      </w:r>
      <w:proofErr w:type="gramEnd"/>
      <w:r w:rsidR="00425B71" w:rsidRPr="001C6F93">
        <w:rPr>
          <w:rFonts w:ascii="Bookman Old Style" w:hAnsi="Bookman Old Style"/>
          <w:sz w:val="24"/>
          <w:szCs w:val="24"/>
        </w:rPr>
        <w:t xml:space="preserve"> </w:t>
      </w:r>
      <w:r w:rsidRPr="001C6F93">
        <w:rPr>
          <w:rFonts w:ascii="Bookman Old Style" w:hAnsi="Bookman Old Style"/>
          <w:sz w:val="24"/>
          <w:szCs w:val="24"/>
        </w:rPr>
        <w:t>más</w:t>
      </w:r>
      <w:r w:rsidR="00425B71" w:rsidRPr="001C6F93">
        <w:rPr>
          <w:rFonts w:ascii="Bookman Old Style" w:hAnsi="Bookman Old Style"/>
          <w:sz w:val="24"/>
          <w:szCs w:val="24"/>
        </w:rPr>
        <w:t xml:space="preserve"> fácil que un camello pase por el ojo de una ag</w:t>
      </w:r>
      <w:r w:rsidR="004F6C93" w:rsidRPr="001C6F93">
        <w:rPr>
          <w:rFonts w:ascii="Bookman Old Style" w:hAnsi="Bookman Old Style"/>
          <w:sz w:val="24"/>
          <w:szCs w:val="24"/>
        </w:rPr>
        <w:t>uja que los ricos entren en el R</w:t>
      </w:r>
      <w:r w:rsidR="00425B71" w:rsidRPr="001C6F93">
        <w:rPr>
          <w:rFonts w:ascii="Bookman Old Style" w:hAnsi="Bookman Old Style"/>
          <w:sz w:val="24"/>
          <w:szCs w:val="24"/>
        </w:rPr>
        <w:t xml:space="preserve">eino de los </w:t>
      </w:r>
      <w:r w:rsidR="004F6C93" w:rsidRPr="001C6F93">
        <w:rPr>
          <w:rFonts w:ascii="Bookman Old Style" w:hAnsi="Bookman Old Style"/>
          <w:sz w:val="24"/>
          <w:szCs w:val="24"/>
        </w:rPr>
        <w:t>C</w:t>
      </w:r>
      <w:r w:rsidR="00425B71" w:rsidRPr="001C6F93">
        <w:rPr>
          <w:rFonts w:ascii="Bookman Old Style" w:hAnsi="Bookman Old Style"/>
          <w:sz w:val="24"/>
          <w:szCs w:val="24"/>
        </w:rPr>
        <w:t>ielos”. Que expulsó a los mercachifles del Temp</w:t>
      </w:r>
      <w:r w:rsidRPr="001C6F93">
        <w:rPr>
          <w:rFonts w:ascii="Bookman Old Style" w:hAnsi="Bookman Old Style"/>
          <w:sz w:val="24"/>
          <w:szCs w:val="24"/>
        </w:rPr>
        <w:t>l</w:t>
      </w:r>
      <w:r w:rsidR="00425B71" w:rsidRPr="001C6F93">
        <w:rPr>
          <w:rFonts w:ascii="Bookman Old Style" w:hAnsi="Bookman Old Style"/>
          <w:sz w:val="24"/>
          <w:szCs w:val="24"/>
        </w:rPr>
        <w:t>o de Oración que lo habían transformado en un mercado.</w:t>
      </w:r>
    </w:p>
    <w:p w14:paraId="51966B3C" w14:textId="77777777" w:rsidR="00425B71" w:rsidRPr="001C6F93" w:rsidRDefault="00425B71" w:rsidP="002A556B">
      <w:pPr>
        <w:spacing w:after="120" w:line="240" w:lineRule="auto"/>
        <w:jc w:val="both"/>
        <w:rPr>
          <w:rFonts w:ascii="Bookman Old Style" w:hAnsi="Bookman Old Style"/>
          <w:sz w:val="24"/>
          <w:szCs w:val="24"/>
        </w:rPr>
      </w:pPr>
      <w:r w:rsidRPr="001C6F93">
        <w:rPr>
          <w:rFonts w:ascii="Bookman Old Style" w:hAnsi="Bookman Old Style"/>
          <w:sz w:val="24"/>
          <w:szCs w:val="24"/>
        </w:rPr>
        <w:t xml:space="preserve">Estos rastreros defensores a raja tabla del sistema capitalista salvaje y su modelo de sociedad consumista, individualista y degenerada apoyaron a la dictadura cívico militar </w:t>
      </w:r>
      <w:proofErr w:type="gramStart"/>
      <w:r w:rsidRPr="001C6F93">
        <w:rPr>
          <w:rFonts w:ascii="Bookman Old Style" w:hAnsi="Bookman Old Style"/>
          <w:sz w:val="24"/>
          <w:szCs w:val="24"/>
        </w:rPr>
        <w:t>y  su</w:t>
      </w:r>
      <w:proofErr w:type="gramEnd"/>
      <w:r w:rsidRPr="001C6F93">
        <w:rPr>
          <w:rFonts w:ascii="Bookman Old Style" w:hAnsi="Bookman Old Style"/>
          <w:sz w:val="24"/>
          <w:szCs w:val="24"/>
        </w:rPr>
        <w:t xml:space="preserve">  maldita constitución de 1980</w:t>
      </w:r>
      <w:r w:rsidR="004F6C93" w:rsidRPr="001C6F93">
        <w:rPr>
          <w:rFonts w:ascii="Bookman Old Style" w:hAnsi="Bookman Old Style"/>
          <w:sz w:val="24"/>
          <w:szCs w:val="24"/>
        </w:rPr>
        <w:t>. C</w:t>
      </w:r>
      <w:r w:rsidRPr="001C6F93">
        <w:rPr>
          <w:rFonts w:ascii="Bookman Old Style" w:hAnsi="Bookman Old Style"/>
          <w:sz w:val="24"/>
          <w:szCs w:val="24"/>
        </w:rPr>
        <w:t xml:space="preserve">riminalizan a la niñez, a la juventud y al Pueblo Mapuche que </w:t>
      </w:r>
      <w:proofErr w:type="gramStart"/>
      <w:r w:rsidRPr="001C6F93">
        <w:rPr>
          <w:rFonts w:ascii="Bookman Old Style" w:hAnsi="Bookman Old Style"/>
          <w:sz w:val="24"/>
          <w:szCs w:val="24"/>
        </w:rPr>
        <w:t>luchan  por</w:t>
      </w:r>
      <w:proofErr w:type="gramEnd"/>
      <w:r w:rsidRPr="001C6F93">
        <w:rPr>
          <w:rFonts w:ascii="Bookman Old Style" w:hAnsi="Bookman Old Style"/>
          <w:sz w:val="24"/>
          <w:szCs w:val="24"/>
        </w:rPr>
        <w:t xml:space="preserve"> una nueva sociedad a escala humana respetuosa de los Derechos Humanos y del entorno ecológico. Frivolizan al Movimiento </w:t>
      </w:r>
      <w:r w:rsidR="00DD5533" w:rsidRPr="001C6F93">
        <w:rPr>
          <w:rFonts w:ascii="Bookman Old Style" w:hAnsi="Bookman Old Style"/>
          <w:sz w:val="24"/>
          <w:szCs w:val="24"/>
        </w:rPr>
        <w:t>S</w:t>
      </w:r>
      <w:r w:rsidRPr="001C6F93">
        <w:rPr>
          <w:rFonts w:ascii="Bookman Old Style" w:hAnsi="Bookman Old Style"/>
          <w:sz w:val="24"/>
          <w:szCs w:val="24"/>
        </w:rPr>
        <w:t>ocial 18 de octubre motejándolo de “Estallido, revuelta</w:t>
      </w:r>
      <w:proofErr w:type="gramStart"/>
      <w:r w:rsidRPr="001C6F93">
        <w:rPr>
          <w:rFonts w:ascii="Bookman Old Style" w:hAnsi="Bookman Old Style"/>
          <w:sz w:val="24"/>
          <w:szCs w:val="24"/>
        </w:rPr>
        <w:t>”,  que</w:t>
      </w:r>
      <w:proofErr w:type="gramEnd"/>
      <w:r w:rsidRPr="001C6F93">
        <w:rPr>
          <w:rFonts w:ascii="Bookman Old Style" w:hAnsi="Bookman Old Style"/>
          <w:sz w:val="24"/>
          <w:szCs w:val="24"/>
        </w:rPr>
        <w:t xml:space="preserve"> lucha por terminar con “la cuestión social”, es decir  con la explotación, enajenación  para transmutar a los trabajadores en un guarismo orwelliano</w:t>
      </w:r>
      <w:r w:rsidR="00DD5533" w:rsidRPr="001C6F93">
        <w:rPr>
          <w:rFonts w:ascii="Bookman Old Style" w:hAnsi="Bookman Old Style"/>
          <w:sz w:val="24"/>
          <w:szCs w:val="24"/>
        </w:rPr>
        <w:t>.</w:t>
      </w:r>
    </w:p>
    <w:p w14:paraId="129CC0FB" w14:textId="77777777" w:rsidR="00DD5533" w:rsidRPr="001C6F93" w:rsidRDefault="00DD5533" w:rsidP="002A556B">
      <w:pPr>
        <w:spacing w:after="120" w:line="240" w:lineRule="auto"/>
        <w:jc w:val="both"/>
        <w:rPr>
          <w:rFonts w:ascii="Bookman Old Style" w:hAnsi="Bookman Old Style"/>
          <w:sz w:val="24"/>
          <w:szCs w:val="24"/>
        </w:rPr>
      </w:pPr>
      <w:r w:rsidRPr="001C6F93">
        <w:rPr>
          <w:rFonts w:ascii="Bookman Old Style" w:hAnsi="Bookman Old Style"/>
          <w:sz w:val="24"/>
          <w:szCs w:val="24"/>
        </w:rPr>
        <w:t xml:space="preserve">Como colofón los jóvenes cristianos por el </w:t>
      </w:r>
      <w:proofErr w:type="gramStart"/>
      <w:r w:rsidRPr="001C6F93">
        <w:rPr>
          <w:rFonts w:ascii="Bookman Old Style" w:hAnsi="Bookman Old Style"/>
          <w:sz w:val="24"/>
          <w:szCs w:val="24"/>
        </w:rPr>
        <w:t>socialismo  del</w:t>
      </w:r>
      <w:proofErr w:type="gramEnd"/>
      <w:r w:rsidRPr="001C6F93">
        <w:rPr>
          <w:rFonts w:ascii="Bookman Old Style" w:hAnsi="Bookman Old Style"/>
          <w:sz w:val="24"/>
          <w:szCs w:val="24"/>
        </w:rPr>
        <w:t xml:space="preserve"> Movimiento Social 18 de Octubre luchan por convertir la idea de la igualdad social y la solidaridad entre las personas /ciudadanos en una realidad que ha sido y es la causa prioritaria de los luchadores  cristianos de la Teología de la Liberación.</w:t>
      </w:r>
    </w:p>
    <w:p w14:paraId="22A40B0B" w14:textId="77777777" w:rsidR="00DD5533" w:rsidRPr="001C6F93" w:rsidRDefault="00DD5533" w:rsidP="002A556B">
      <w:pPr>
        <w:spacing w:after="120" w:line="240" w:lineRule="auto"/>
        <w:jc w:val="both"/>
        <w:rPr>
          <w:rFonts w:ascii="Bookman Old Style" w:hAnsi="Bookman Old Style"/>
          <w:sz w:val="24"/>
          <w:szCs w:val="24"/>
        </w:rPr>
      </w:pPr>
      <w:r w:rsidRPr="001C6F93">
        <w:rPr>
          <w:rFonts w:ascii="Bookman Old Style" w:hAnsi="Bookman Old Style"/>
          <w:sz w:val="24"/>
          <w:szCs w:val="24"/>
        </w:rPr>
        <w:t xml:space="preserve"> En vano Judas, defiende la herencia </w:t>
      </w:r>
      <w:proofErr w:type="gramStart"/>
      <w:r w:rsidRPr="001C6F93">
        <w:rPr>
          <w:rFonts w:ascii="Bookman Old Style" w:hAnsi="Bookman Old Style"/>
          <w:sz w:val="24"/>
          <w:szCs w:val="24"/>
        </w:rPr>
        <w:t>orwelliana  del</w:t>
      </w:r>
      <w:proofErr w:type="gramEnd"/>
      <w:r w:rsidRPr="001C6F93">
        <w:rPr>
          <w:rFonts w:ascii="Bookman Old Style" w:hAnsi="Bookman Old Style"/>
          <w:sz w:val="24"/>
          <w:szCs w:val="24"/>
        </w:rPr>
        <w:t xml:space="preserve"> perverso sistema capitalista salvaje. En vano protegen a los explotadores de la </w:t>
      </w:r>
      <w:r w:rsidR="004F6C93" w:rsidRPr="001C6F93">
        <w:rPr>
          <w:rFonts w:ascii="Bookman Old Style" w:hAnsi="Bookman Old Style"/>
          <w:sz w:val="24"/>
          <w:szCs w:val="24"/>
        </w:rPr>
        <w:t>C</w:t>
      </w:r>
      <w:r w:rsidRPr="001C6F93">
        <w:rPr>
          <w:rFonts w:ascii="Bookman Old Style" w:hAnsi="Bookman Old Style"/>
          <w:sz w:val="24"/>
          <w:szCs w:val="24"/>
        </w:rPr>
        <w:t xml:space="preserve">lase </w:t>
      </w:r>
      <w:r w:rsidR="004F6C93" w:rsidRPr="001C6F93">
        <w:rPr>
          <w:rFonts w:ascii="Bookman Old Style" w:hAnsi="Bookman Old Style"/>
          <w:sz w:val="24"/>
          <w:szCs w:val="24"/>
        </w:rPr>
        <w:t>T</w:t>
      </w:r>
      <w:r w:rsidRPr="001C6F93">
        <w:rPr>
          <w:rFonts w:ascii="Bookman Old Style" w:hAnsi="Bookman Old Style"/>
          <w:sz w:val="24"/>
          <w:szCs w:val="24"/>
        </w:rPr>
        <w:t xml:space="preserve">rabajadora bajo el Signo de </w:t>
      </w:r>
      <w:proofErr w:type="gramStart"/>
      <w:r w:rsidRPr="001C6F93">
        <w:rPr>
          <w:rFonts w:ascii="Bookman Old Style" w:hAnsi="Bookman Old Style"/>
          <w:sz w:val="24"/>
          <w:szCs w:val="24"/>
        </w:rPr>
        <w:t>la  Cruz</w:t>
      </w:r>
      <w:proofErr w:type="gramEnd"/>
      <w:r w:rsidRPr="001C6F93">
        <w:rPr>
          <w:rFonts w:ascii="Bookman Old Style" w:hAnsi="Bookman Old Style"/>
          <w:sz w:val="24"/>
          <w:szCs w:val="24"/>
        </w:rPr>
        <w:t xml:space="preserve">.  Vuestras calumnias, montajes, crueldades no han podido impedir la lucha de los cristianos consecuentes de la Teología de la Liberación, doctrina social del Evangelio de Cristo que la han sacrificado por la celestina universal, el consumo y </w:t>
      </w:r>
      <w:proofErr w:type="gramStart"/>
      <w:r w:rsidRPr="001C6F93">
        <w:rPr>
          <w:rFonts w:ascii="Bookman Old Style" w:hAnsi="Bookman Old Style"/>
          <w:sz w:val="24"/>
          <w:szCs w:val="24"/>
        </w:rPr>
        <w:t>la  concupiscencia</w:t>
      </w:r>
      <w:proofErr w:type="gramEnd"/>
      <w:r w:rsidRPr="001C6F93">
        <w:rPr>
          <w:rFonts w:ascii="Bookman Old Style" w:hAnsi="Bookman Old Style"/>
          <w:sz w:val="24"/>
          <w:szCs w:val="24"/>
        </w:rPr>
        <w:t xml:space="preserve"> en general.  Hoy, vuestros esfuerzos no podrán detener la lucha de la juventud cristiana por el socialismo del Movimiento Social 18 de Octubre que marcha por la conquista de un mundo nuevo, con una nueva educación formadora/libertaria que terminará con la opresión, explotación y enajenación del pueblo y ofrecerá a </w:t>
      </w:r>
      <w:proofErr w:type="gramStart"/>
      <w:r w:rsidRPr="001C6F93">
        <w:rPr>
          <w:rFonts w:ascii="Bookman Old Style" w:hAnsi="Bookman Old Style"/>
          <w:sz w:val="24"/>
          <w:szCs w:val="24"/>
        </w:rPr>
        <w:t>su hijos</w:t>
      </w:r>
      <w:proofErr w:type="gramEnd"/>
      <w:r w:rsidRPr="001C6F93">
        <w:rPr>
          <w:rFonts w:ascii="Bookman Old Style" w:hAnsi="Bookman Old Style"/>
          <w:sz w:val="24"/>
          <w:szCs w:val="24"/>
        </w:rPr>
        <w:t xml:space="preserve"> un futuro mejor.</w:t>
      </w:r>
    </w:p>
    <w:p w14:paraId="5364BF26" w14:textId="77777777" w:rsidR="00BA7A98" w:rsidRDefault="00DD5533" w:rsidP="002A556B">
      <w:pPr>
        <w:spacing w:after="120" w:line="240" w:lineRule="auto"/>
        <w:jc w:val="both"/>
        <w:rPr>
          <w:rFonts w:ascii="Bookman Old Style" w:hAnsi="Bookman Old Style"/>
          <w:sz w:val="24"/>
          <w:szCs w:val="24"/>
        </w:rPr>
      </w:pPr>
      <w:r w:rsidRPr="001C6F93">
        <w:rPr>
          <w:rFonts w:ascii="Bookman Old Style" w:hAnsi="Bookman Old Style"/>
          <w:sz w:val="24"/>
          <w:szCs w:val="24"/>
        </w:rPr>
        <w:t>Extracto documento Juventud de Cristianos por el socialismo.</w:t>
      </w:r>
    </w:p>
    <w:p w14:paraId="156860C5" w14:textId="4CBB958A" w:rsidR="00DD5533" w:rsidRPr="001C6F93" w:rsidRDefault="00DD5533" w:rsidP="002A556B">
      <w:pPr>
        <w:spacing w:after="0" w:line="240" w:lineRule="auto"/>
        <w:jc w:val="both"/>
        <w:rPr>
          <w:rFonts w:ascii="Bookman Old Style" w:hAnsi="Bookman Old Style"/>
          <w:sz w:val="24"/>
          <w:szCs w:val="24"/>
        </w:rPr>
      </w:pPr>
      <w:r w:rsidRPr="001C6F93">
        <w:rPr>
          <w:rFonts w:ascii="Bookman Old Style" w:hAnsi="Bookman Old Style"/>
          <w:sz w:val="24"/>
          <w:szCs w:val="24"/>
        </w:rPr>
        <w:t>Prof. Moreno Peralta/IWA</w:t>
      </w:r>
    </w:p>
    <w:p w14:paraId="6E7CAC19" w14:textId="75D6004A" w:rsidR="1ECAB0F3" w:rsidRPr="00BA7A98" w:rsidRDefault="00DD5533" w:rsidP="002A556B">
      <w:pPr>
        <w:spacing w:after="0" w:line="240" w:lineRule="auto"/>
        <w:jc w:val="both"/>
        <w:rPr>
          <w:rFonts w:ascii="Bookman Old Style" w:hAnsi="Bookman Old Style"/>
          <w:sz w:val="24"/>
          <w:szCs w:val="24"/>
        </w:rPr>
      </w:pPr>
      <w:r w:rsidRPr="001C6F93">
        <w:rPr>
          <w:rFonts w:ascii="Bookman Old Style" w:hAnsi="Bookman Old Style"/>
          <w:sz w:val="24"/>
          <w:szCs w:val="24"/>
        </w:rPr>
        <w:t xml:space="preserve">Secretario Ejecutivo </w:t>
      </w:r>
      <w:proofErr w:type="spellStart"/>
      <w:r w:rsidRPr="001C6F93">
        <w:rPr>
          <w:rFonts w:ascii="Bookman Old Style" w:hAnsi="Bookman Old Style"/>
          <w:sz w:val="24"/>
          <w:szCs w:val="24"/>
        </w:rPr>
        <w:t>Addhee.ONG</w:t>
      </w:r>
      <w:proofErr w:type="spellEnd"/>
    </w:p>
    <w:sectPr w:rsidR="1ECAB0F3" w:rsidRPr="00BA7A98" w:rsidSect="001A1C1E">
      <w:pgSz w:w="11906" w:h="16838"/>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qlVeBY4AVDlmtB" int2:id="szYJRS7P">
      <int2:state int2:value="Rejected" int2:type="LegacyProofing"/>
    </int2:textHash>
    <int2:textHash int2:hashCode="YAXj32XrKbqoA+" int2:id="fYNuvoC4">
      <int2:state int2:value="Rejected" int2:type="LegacyProofing"/>
    </int2:textHash>
    <int2:textHash int2:hashCode="fjGFZtP4pU0IR+" int2:id="G6eQXxy9">
      <int2:state int2:value="Rejected" int2:type="LegacyProofing"/>
    </int2:textHash>
    <int2:textHash int2:hashCode="CZYiPCqUbvemYV" int2:id="ZcNTTkDh">
      <int2:state int2:value="Rejected" int2:type="LegacyProofing"/>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48C453B"/>
    <w:rsid w:val="00056C93"/>
    <w:rsid w:val="001A1C1E"/>
    <w:rsid w:val="001C6F93"/>
    <w:rsid w:val="002A556B"/>
    <w:rsid w:val="002E090D"/>
    <w:rsid w:val="00355845"/>
    <w:rsid w:val="00425B71"/>
    <w:rsid w:val="004808B2"/>
    <w:rsid w:val="004F6C93"/>
    <w:rsid w:val="005F0E22"/>
    <w:rsid w:val="006E7388"/>
    <w:rsid w:val="00707D28"/>
    <w:rsid w:val="00874E53"/>
    <w:rsid w:val="009C4335"/>
    <w:rsid w:val="00A4702D"/>
    <w:rsid w:val="00BA7A98"/>
    <w:rsid w:val="00DB6288"/>
    <w:rsid w:val="00DD5533"/>
    <w:rsid w:val="00F52D71"/>
    <w:rsid w:val="00F61076"/>
    <w:rsid w:val="0805018A"/>
    <w:rsid w:val="0BCBF34D"/>
    <w:rsid w:val="148C453B"/>
    <w:rsid w:val="14D787A2"/>
    <w:rsid w:val="1E0D3A54"/>
    <w:rsid w:val="1ECAB0F3"/>
    <w:rsid w:val="1EE6AE20"/>
    <w:rsid w:val="2FFCC535"/>
    <w:rsid w:val="316AAE9D"/>
    <w:rsid w:val="334D3161"/>
    <w:rsid w:val="47093D3D"/>
    <w:rsid w:val="52996604"/>
    <w:rsid w:val="57D32A22"/>
    <w:rsid w:val="5EC3B608"/>
    <w:rsid w:val="64A3580F"/>
    <w:rsid w:val="792EE543"/>
    <w:rsid w:val="7E3806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3FF84"/>
  <w15:docId w15:val="{425B86CB-2A21-4C5F-9FF7-5969E30E6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702D"/>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A556B"/>
    <w:rPr>
      <w:color w:val="0563C1" w:themeColor="hyperlink"/>
      <w:u w:val="single"/>
    </w:rPr>
  </w:style>
  <w:style w:type="character" w:styleId="Mencinsinresolver">
    <w:name w:val="Unresolved Mention"/>
    <w:basedOn w:val="Fuentedeprrafopredeter"/>
    <w:uiPriority w:val="99"/>
    <w:semiHidden/>
    <w:unhideWhenUsed/>
    <w:rsid w:val="002A55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01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bit.ly/3RKbS8p" TargetMode="External"/><Relationship Id="rId4" Type="http://schemas.openxmlformats.org/officeDocument/2006/relationships/webSettings" Target="webSettings.xml"/><Relationship Id="rId9" Type="http://schemas.openxmlformats.org/officeDocument/2006/relationships/hyperlink" Target="https://bit.ly/3PywY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7DFA58-C1D1-4451-B10E-A43266DB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2459</Words>
  <Characters>13527</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Mariano Bernardo sierra sierra</dc:creator>
  <cp:lastModifiedBy>Valentina  Marín Rozas</cp:lastModifiedBy>
  <cp:revision>17</cp:revision>
  <cp:lastPrinted>2022-07-18T14:57:00Z</cp:lastPrinted>
  <dcterms:created xsi:type="dcterms:W3CDTF">2022-07-15T21:45:00Z</dcterms:created>
  <dcterms:modified xsi:type="dcterms:W3CDTF">2022-07-20T03:27:00Z</dcterms:modified>
</cp:coreProperties>
</file>